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0ED9" w14:textId="77777777" w:rsidR="002058EE" w:rsidRPr="001F63DB" w:rsidRDefault="00396F32" w:rsidP="00B70BCB">
      <w:pPr>
        <w:rPr>
          <w:b/>
        </w:rPr>
      </w:pPr>
      <w:r w:rsidRPr="001F63DB">
        <w:rPr>
          <w:b/>
        </w:rPr>
        <w:t>FOR IMMEDIATE RELEASE</w:t>
      </w:r>
    </w:p>
    <w:p w14:paraId="6A70C2B0" w14:textId="4F567FC7" w:rsidR="004F1B94" w:rsidRDefault="0087634C" w:rsidP="00B70BCB">
      <w:r>
        <w:t>January 1, 2019</w:t>
      </w:r>
    </w:p>
    <w:p w14:paraId="02E9C52A" w14:textId="77777777" w:rsidR="004F1B94" w:rsidRPr="00396F32" w:rsidRDefault="004F1B94" w:rsidP="00B70BCB"/>
    <w:p w14:paraId="397E7BA4" w14:textId="04C9924C" w:rsidR="00396F32" w:rsidRDefault="00B70BCB" w:rsidP="00B70BCB">
      <w:r>
        <w:t>For Information</w:t>
      </w:r>
      <w:r w:rsidR="00D52538">
        <w:t xml:space="preserve"> Regarding Movie</w:t>
      </w:r>
      <w:r>
        <w:t xml:space="preserve">, </w:t>
      </w:r>
      <w:r w:rsidR="00396F32" w:rsidRPr="00396F32">
        <w:t>Contact:</w:t>
      </w:r>
    </w:p>
    <w:p w14:paraId="23729741" w14:textId="275E1C4D" w:rsidR="00D52538" w:rsidRPr="00D52538" w:rsidRDefault="00D52538" w:rsidP="00B70BCB">
      <w:pPr>
        <w:rPr>
          <w:b/>
        </w:rPr>
      </w:pPr>
      <w:r w:rsidRPr="00D52538">
        <w:rPr>
          <w:b/>
        </w:rPr>
        <w:t xml:space="preserve">Beth Kempf, Executive Director </w:t>
      </w:r>
    </w:p>
    <w:p w14:paraId="60708A1E" w14:textId="47AA977F" w:rsidR="00D52538" w:rsidRDefault="00D52538" w:rsidP="00B70BCB">
      <w:r>
        <w:t>Community CARES</w:t>
      </w:r>
    </w:p>
    <w:p w14:paraId="586F7A10" w14:textId="1D929334" w:rsidR="00D52538" w:rsidRPr="00D52538" w:rsidRDefault="008E7B08" w:rsidP="00B70BCB">
      <w:pPr>
        <w:rPr>
          <w:color w:val="000000" w:themeColor="text1"/>
        </w:rPr>
      </w:pPr>
      <w:hyperlink r:id="rId4" w:history="1">
        <w:r w:rsidR="00D52538" w:rsidRPr="00D52538">
          <w:rPr>
            <w:rStyle w:val="Hyperlink"/>
            <w:color w:val="000000" w:themeColor="text1"/>
            <w:u w:val="none"/>
          </w:rPr>
          <w:t>bkempf@morethanshelter.org</w:t>
        </w:r>
      </w:hyperlink>
    </w:p>
    <w:p w14:paraId="4135E217" w14:textId="109CD548" w:rsidR="00D52538" w:rsidRDefault="008E7B08" w:rsidP="00B70BCB">
      <w:r>
        <w:t>717-249-1</w:t>
      </w:r>
      <w:r w:rsidR="00D52538">
        <w:t>009 ext. 2226</w:t>
      </w:r>
    </w:p>
    <w:p w14:paraId="0124D4E2" w14:textId="0299FD11" w:rsidR="00D52538" w:rsidRPr="00D52538" w:rsidRDefault="00D52538" w:rsidP="00B70BCB">
      <w:r w:rsidRPr="00D52538">
        <w:t>or</w:t>
      </w:r>
    </w:p>
    <w:p w14:paraId="4E299BC0" w14:textId="288E9632" w:rsidR="00396F32" w:rsidRPr="00D52538" w:rsidRDefault="00B70BCB" w:rsidP="00B70BCB">
      <w:pPr>
        <w:rPr>
          <w:b/>
        </w:rPr>
      </w:pPr>
      <w:r w:rsidRPr="00D52538">
        <w:rPr>
          <w:b/>
        </w:rPr>
        <w:t>Kelly Major</w:t>
      </w:r>
      <w:r w:rsidR="00D52538" w:rsidRPr="00D52538">
        <w:rPr>
          <w:b/>
        </w:rPr>
        <w:t>, Administrative Assistant</w:t>
      </w:r>
    </w:p>
    <w:p w14:paraId="630C0BB4" w14:textId="3F44F52D" w:rsidR="00D52538" w:rsidRDefault="00D52538" w:rsidP="00B70BCB">
      <w:r>
        <w:t>Community CARES</w:t>
      </w:r>
    </w:p>
    <w:p w14:paraId="43FE1A6B" w14:textId="77E6B49D" w:rsidR="00D52538" w:rsidRPr="00D52538" w:rsidRDefault="008E7B08" w:rsidP="00B70BCB">
      <w:pPr>
        <w:rPr>
          <w:color w:val="000000" w:themeColor="text1"/>
        </w:rPr>
      </w:pPr>
      <w:hyperlink r:id="rId5" w:history="1">
        <w:r w:rsidR="00D52538" w:rsidRPr="00D52538">
          <w:rPr>
            <w:rStyle w:val="Hyperlink"/>
            <w:color w:val="000000" w:themeColor="text1"/>
            <w:u w:val="none"/>
          </w:rPr>
          <w:t>kmajor@morethanshelter.org</w:t>
        </w:r>
      </w:hyperlink>
    </w:p>
    <w:p w14:paraId="0648462E" w14:textId="31D2F9AB" w:rsidR="00D52538" w:rsidRDefault="008E7B08" w:rsidP="00B70BCB">
      <w:r>
        <w:t>717-249-1</w:t>
      </w:r>
      <w:r w:rsidR="00D52538">
        <w:t>009 ext. 2223</w:t>
      </w:r>
    </w:p>
    <w:p w14:paraId="1D5595C2" w14:textId="10950AEE" w:rsidR="004F1B94" w:rsidRPr="00B70BCB" w:rsidRDefault="004F1B94" w:rsidP="00B70BCB"/>
    <w:p w14:paraId="6BDDFB68" w14:textId="77777777" w:rsidR="00396F32" w:rsidRPr="00396F32" w:rsidRDefault="00396F32" w:rsidP="00D52538"/>
    <w:p w14:paraId="3E02A55D" w14:textId="7E4A28EF" w:rsidR="00396F32" w:rsidRPr="004F1B94" w:rsidRDefault="00396F32" w:rsidP="00B70BCB">
      <w:pPr>
        <w:jc w:val="center"/>
        <w:rPr>
          <w:b/>
          <w:sz w:val="28"/>
          <w:szCs w:val="28"/>
        </w:rPr>
      </w:pPr>
      <w:r w:rsidRPr="004F1B94">
        <w:rPr>
          <w:b/>
          <w:sz w:val="28"/>
          <w:szCs w:val="28"/>
        </w:rPr>
        <w:t>COMMUNITY CA</w:t>
      </w:r>
      <w:r w:rsidR="0087634C">
        <w:rPr>
          <w:b/>
          <w:sz w:val="28"/>
          <w:szCs w:val="28"/>
        </w:rPr>
        <w:t>RES KICKS OFF 2019 WITH MOVIE PREMIERE</w:t>
      </w:r>
    </w:p>
    <w:p w14:paraId="068EBFDF" w14:textId="77777777" w:rsidR="00396F32" w:rsidRPr="00396F32" w:rsidRDefault="00396F32" w:rsidP="00B70BCB"/>
    <w:p w14:paraId="3B2D4E26" w14:textId="37065A2E" w:rsidR="0087634C" w:rsidRPr="0087634C" w:rsidRDefault="0087634C" w:rsidP="0087634C">
      <w:pPr>
        <w:rPr>
          <w:color w:val="000000" w:themeColor="text1"/>
        </w:rPr>
      </w:pPr>
      <w:r w:rsidRPr="0087634C">
        <w:rPr>
          <w:color w:val="000000" w:themeColor="text1"/>
        </w:rPr>
        <w:t>Community CARES’</w:t>
      </w:r>
      <w:r w:rsidRPr="0087634C">
        <w:rPr>
          <w:color w:val="000000" w:themeColor="text1"/>
        </w:rPr>
        <w:t xml:space="preserve"> first fundraiser</w:t>
      </w:r>
      <w:r w:rsidRPr="0087634C">
        <w:rPr>
          <w:color w:val="000000" w:themeColor="text1"/>
        </w:rPr>
        <w:t xml:space="preserve"> of the year</w:t>
      </w:r>
      <w:r w:rsidRPr="0087634C">
        <w:rPr>
          <w:color w:val="000000" w:themeColor="text1"/>
        </w:rPr>
        <w:t xml:space="preserve">, a movie premiere donated by Sony Picture Classics, will take place on Thursday, January 17 </w:t>
      </w:r>
      <w:r w:rsidRPr="0087634C">
        <w:rPr>
          <w:color w:val="000000" w:themeColor="text1"/>
        </w:rPr>
        <w:t xml:space="preserve">beginning with a reception </w:t>
      </w:r>
      <w:r w:rsidRPr="0087634C">
        <w:rPr>
          <w:color w:val="000000" w:themeColor="text1"/>
        </w:rPr>
        <w:t xml:space="preserve">at 6p.m.  The movie, </w:t>
      </w:r>
      <w:r w:rsidRPr="0087634C">
        <w:rPr>
          <w:i/>
          <w:color w:val="000000" w:themeColor="text1"/>
        </w:rPr>
        <w:t>Stan and Ollie</w:t>
      </w:r>
      <w:r w:rsidRPr="0087634C">
        <w:rPr>
          <w:color w:val="000000" w:themeColor="text1"/>
        </w:rPr>
        <w:t xml:space="preserve">, which will be shown at the historic Carlisle Theatre, follows the adventures of Laurel and Hardy </w:t>
      </w:r>
      <w:r w:rsidRPr="0087634C">
        <w:rPr>
          <w:color w:val="000000" w:themeColor="text1"/>
        </w:rPr>
        <w:t xml:space="preserve">and stars Steve Coogan and John C. Reilly.  With a preview rating of 91% </w:t>
      </w:r>
      <w:r w:rsidRPr="0087634C">
        <w:rPr>
          <w:color w:val="000000" w:themeColor="text1"/>
        </w:rPr>
        <w:t>on Rotten Tomatoes and a fantastic review in the New York Times</w:t>
      </w:r>
      <w:r w:rsidRPr="0087634C">
        <w:rPr>
          <w:color w:val="000000" w:themeColor="text1"/>
        </w:rPr>
        <w:t xml:space="preserve">, </w:t>
      </w:r>
      <w:r>
        <w:rPr>
          <w:color w:val="000000" w:themeColor="text1"/>
        </w:rPr>
        <w:t>the movie is sure to be a success</w:t>
      </w:r>
      <w:r w:rsidRPr="0087634C">
        <w:rPr>
          <w:color w:val="000000" w:themeColor="text1"/>
        </w:rPr>
        <w:t>!</w:t>
      </w:r>
      <w:r w:rsidRPr="0087634C">
        <w:rPr>
          <w:color w:val="000000" w:themeColor="text1"/>
        </w:rPr>
        <w:t xml:space="preserve"> </w:t>
      </w:r>
      <w:r w:rsidRPr="0087634C">
        <w:rPr>
          <w:rFonts w:eastAsia="Times New Roman" w:cs="Times New Roman"/>
          <w:color w:val="000000" w:themeColor="text1"/>
          <w:shd w:val="clear" w:color="auto" w:fill="FFFFFF"/>
        </w:rPr>
        <w:t> </w:t>
      </w:r>
      <w:r w:rsidRPr="0087634C">
        <w:rPr>
          <w:color w:val="000000" w:themeColor="text1"/>
        </w:rPr>
        <w:t xml:space="preserve">The cost for the movie fundraiser is a mere $25 </w:t>
      </w:r>
      <w:r w:rsidRPr="0087634C">
        <w:rPr>
          <w:color w:val="000000" w:themeColor="text1"/>
        </w:rPr>
        <w:t xml:space="preserve">($30 on the day of the event) </w:t>
      </w:r>
      <w:r w:rsidRPr="0087634C">
        <w:rPr>
          <w:color w:val="000000" w:themeColor="text1"/>
        </w:rPr>
        <w:t>and includes hors d’oeuvres, a beverage (beer, wine, water or soda), a Laurel and Hardy photo booth</w:t>
      </w:r>
      <w:r w:rsidRPr="0087634C">
        <w:rPr>
          <w:color w:val="000000" w:themeColor="text1"/>
        </w:rPr>
        <w:t>,</w:t>
      </w:r>
      <w:r w:rsidRPr="0087634C">
        <w:rPr>
          <w:color w:val="000000" w:themeColor="text1"/>
        </w:rPr>
        <w:t xml:space="preserve"> and a ticket to the movie.</w:t>
      </w:r>
    </w:p>
    <w:p w14:paraId="05428696" w14:textId="77777777" w:rsidR="00396F32" w:rsidRPr="00396F32" w:rsidRDefault="00396F32" w:rsidP="00B70BCB"/>
    <w:p w14:paraId="6431CCAE" w14:textId="53A391EE" w:rsidR="00396F32" w:rsidRPr="00396F32" w:rsidRDefault="00396F32" w:rsidP="00B70BCB">
      <w:r w:rsidRPr="00396F32">
        <w:t>“The movie wi</w:t>
      </w:r>
      <w:r w:rsidR="0087634C">
        <w:t>ll be shown before it hits most of the</w:t>
      </w:r>
      <w:r w:rsidR="004F1B94">
        <w:t xml:space="preserve"> t</w:t>
      </w:r>
      <w:r w:rsidRPr="00396F32">
        <w:t>heatres</w:t>
      </w:r>
      <w:r>
        <w:t xml:space="preserve"> in the United States</w:t>
      </w:r>
      <w:r w:rsidRPr="00396F32">
        <w:t>.  This is a special opportunity for CARES and f</w:t>
      </w:r>
      <w:r>
        <w:t>or the Cumberland County Region,</w:t>
      </w:r>
      <w:r w:rsidRPr="00396F32">
        <w:t xml:space="preserve">” </w:t>
      </w:r>
      <w:r w:rsidR="004F1B94">
        <w:t>s</w:t>
      </w:r>
      <w:r w:rsidRPr="00396F32">
        <w:t xml:space="preserve">tated Jim Sniscak, a Board Member for Community CARES, and the one responsible for obtaining the film.  “It is also an ideal opportunity for people who wish to </w:t>
      </w:r>
      <w:r w:rsidR="0087634C">
        <w:t>kick off the year by giving back to those in need</w:t>
      </w:r>
      <w:r w:rsidRPr="00396F32">
        <w:t>,” added Executive Direct</w:t>
      </w:r>
      <w:r w:rsidR="0087634C">
        <w:t>or, Beth Kempf.  “</w:t>
      </w:r>
      <w:r w:rsidRPr="00396F32">
        <w:t xml:space="preserve">By purchasing a ticket, you are raising money for many </w:t>
      </w:r>
      <w:r w:rsidR="0087634C">
        <w:t>people who are experiencing homelessness</w:t>
      </w:r>
      <w:r w:rsidRPr="00396F32">
        <w:t>.”</w:t>
      </w:r>
    </w:p>
    <w:p w14:paraId="65862525" w14:textId="77777777" w:rsidR="00396F32" w:rsidRPr="00396F32" w:rsidRDefault="00396F32" w:rsidP="00B70BCB"/>
    <w:p w14:paraId="1CF19AE3" w14:textId="52044E6C" w:rsidR="00D0666D" w:rsidRPr="00D0666D" w:rsidRDefault="00396F32" w:rsidP="00B70BCB">
      <w:pPr>
        <w:rPr>
          <w:color w:val="000000" w:themeColor="text1"/>
        </w:rPr>
      </w:pPr>
      <w:r w:rsidRPr="00396F32">
        <w:t xml:space="preserve">For information or to purchase your tickets, please call </w:t>
      </w:r>
      <w:r w:rsidR="00D0666D">
        <w:rPr>
          <w:color w:val="000000" w:themeColor="text1"/>
        </w:rPr>
        <w:t>Kelly Major at</w:t>
      </w:r>
      <w:r w:rsidR="008E7B08">
        <w:rPr>
          <w:color w:val="000000" w:themeColor="text1"/>
        </w:rPr>
        <w:t xml:space="preserve"> 249-1</w:t>
      </w:r>
      <w:bookmarkStart w:id="0" w:name="_GoBack"/>
      <w:bookmarkEnd w:id="0"/>
      <w:r w:rsidR="00D52538" w:rsidRPr="00D52538">
        <w:rPr>
          <w:color w:val="000000" w:themeColor="text1"/>
        </w:rPr>
        <w:t>009 ext. 2223</w:t>
      </w:r>
      <w:r w:rsidR="00D0666D">
        <w:rPr>
          <w:color w:val="000000" w:themeColor="text1"/>
        </w:rPr>
        <w:t xml:space="preserve"> or</w:t>
      </w:r>
      <w:r w:rsidR="00D52538">
        <w:rPr>
          <w:color w:val="000000" w:themeColor="text1"/>
        </w:rPr>
        <w:t xml:space="preserve"> </w:t>
      </w:r>
      <w:r w:rsidR="00D0666D">
        <w:rPr>
          <w:color w:val="000000" w:themeColor="text1"/>
        </w:rPr>
        <w:t xml:space="preserve">email </w:t>
      </w:r>
      <w:hyperlink r:id="rId6" w:history="1">
        <w:r w:rsidR="00D52538" w:rsidRPr="00D52538">
          <w:rPr>
            <w:rStyle w:val="Hyperlink"/>
            <w:color w:val="000000" w:themeColor="text1"/>
            <w:u w:val="none"/>
          </w:rPr>
          <w:t>kmajor@morethanshelter.org</w:t>
        </w:r>
      </w:hyperlink>
      <w:r w:rsidR="00D0666D">
        <w:rPr>
          <w:color w:val="000000" w:themeColor="text1"/>
        </w:rPr>
        <w:t xml:space="preserve">.  Tickets can also be ordered on line at </w:t>
      </w:r>
      <w:r w:rsidR="00D0666D" w:rsidRPr="00D0666D">
        <w:rPr>
          <w:color w:val="000000" w:themeColor="text1"/>
        </w:rPr>
        <w:t>www.morethanshelter.org</w:t>
      </w:r>
      <w:r w:rsidR="00D0666D">
        <w:rPr>
          <w:color w:val="000000" w:themeColor="text1"/>
        </w:rPr>
        <w:t xml:space="preserve"> or </w:t>
      </w:r>
      <w:r w:rsidR="00D52538">
        <w:rPr>
          <w:color w:val="000000" w:themeColor="text1"/>
        </w:rPr>
        <w:t xml:space="preserve">purchased at the Carlisle Theatre Box Office at 40 W. High Street.  </w:t>
      </w:r>
    </w:p>
    <w:p w14:paraId="4E2BAC31" w14:textId="77777777" w:rsidR="00396F32" w:rsidRDefault="00396F32" w:rsidP="00D52538"/>
    <w:sectPr w:rsidR="00396F32" w:rsidSect="00CA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2"/>
    <w:rsid w:val="001F63DB"/>
    <w:rsid w:val="00225560"/>
    <w:rsid w:val="00396F32"/>
    <w:rsid w:val="004F1B94"/>
    <w:rsid w:val="0087634C"/>
    <w:rsid w:val="008B1A4E"/>
    <w:rsid w:val="008E7B08"/>
    <w:rsid w:val="00B70BCB"/>
    <w:rsid w:val="00CA261D"/>
    <w:rsid w:val="00D0666D"/>
    <w:rsid w:val="00D52538"/>
    <w:rsid w:val="00D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C56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F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9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kempf@morethanshelter.org" TargetMode="External"/><Relationship Id="rId5" Type="http://schemas.openxmlformats.org/officeDocument/2006/relationships/hyperlink" Target="mailto:kmajor@morethanshelter.org" TargetMode="External"/><Relationship Id="rId6" Type="http://schemas.openxmlformats.org/officeDocument/2006/relationships/hyperlink" Target="mailto:kmajor@morethanshel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1605</Characters>
  <Application>Microsoft Macintosh Word</Application>
  <DocSecurity>0</DocSecurity>
  <Lines>29</Lines>
  <Paragraphs>8</Paragraphs>
  <ScaleCrop>false</ScaleCrop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Breschi</dc:creator>
  <cp:keywords/>
  <dc:description/>
  <cp:lastModifiedBy>Carrie Breschi</cp:lastModifiedBy>
  <cp:revision>3</cp:revision>
  <dcterms:created xsi:type="dcterms:W3CDTF">2019-01-02T17:54:00Z</dcterms:created>
  <dcterms:modified xsi:type="dcterms:W3CDTF">2019-01-03T16:29:00Z</dcterms:modified>
</cp:coreProperties>
</file>